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E7562" w14:textId="3CFF2E58" w:rsidR="008B4901" w:rsidRDefault="008B4901"/>
    <w:p w14:paraId="0BDD1F1C" w14:textId="622BEC32" w:rsidR="008B4901" w:rsidRDefault="008B4901"/>
    <w:p w14:paraId="05F61FB4" w14:textId="7BDB5130" w:rsidR="008B4901" w:rsidRPr="008B4901" w:rsidRDefault="008B4901" w:rsidP="008B4901">
      <w:pPr>
        <w:pStyle w:val="BodyText"/>
        <w:tabs>
          <w:tab w:val="left" w:pos="4320"/>
        </w:tabs>
        <w:spacing w:after="0"/>
        <w:ind w:left="0"/>
        <w:rPr>
          <w:color w:val="0000FF"/>
          <w:sz w:val="28"/>
          <w:szCs w:val="28"/>
        </w:rPr>
      </w:pPr>
      <w:r>
        <w:rPr>
          <w:noProof/>
          <w:color w:val="0000FF"/>
          <w:sz w:val="28"/>
          <w:szCs w:val="28"/>
          <w:lang w:val="en-US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F069EC" wp14:editId="631C4126">
                <wp:simplePos x="0" y="0"/>
                <wp:positionH relativeFrom="column">
                  <wp:posOffset>-310101</wp:posOffset>
                </wp:positionH>
                <wp:positionV relativeFrom="paragraph">
                  <wp:posOffset>3810</wp:posOffset>
                </wp:positionV>
                <wp:extent cx="6408751" cy="174929"/>
                <wp:effectExtent l="0" t="0" r="11430" b="15875"/>
                <wp:wrapNone/>
                <wp:docPr id="16203009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8751" cy="1749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1325B23" id="Rectangle 1" o:spid="_x0000_s1026" style="position:absolute;margin-left:-24.4pt;margin-top:.3pt;width:504.65pt;height:1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" fillcolor="black [3200]" strokecolor="black [480]" strokeweight="1pt"/>
            </w:pict>
          </mc:Fallback>
        </mc:AlternateContent>
      </w:r>
      <w:r>
        <w:t xml:space="preserve">White Paper User Manual For – </w:t>
      </w:r>
    </w:p>
    <w:p w14:paraId="36DAC221" w14:textId="77777777" w:rsidR="003C34C7" w:rsidRDefault="003C34C7" w:rsidP="008B4901">
      <w:pPr>
        <w:pStyle w:val="Title-Major"/>
        <w:ind w:left="0" w:right="-7"/>
        <w:jc w:val="center"/>
      </w:pPr>
    </w:p>
    <w:p w14:paraId="00BD530A" w14:textId="1C95B8AF" w:rsidR="008B4901" w:rsidRDefault="008B4901" w:rsidP="008B4901">
      <w:pPr>
        <w:pStyle w:val="Title-Major"/>
        <w:ind w:left="0" w:right="-7"/>
        <w:jc w:val="center"/>
      </w:pPr>
      <w:r>
        <w:t>White Paper User Manual For –</w:t>
      </w:r>
    </w:p>
    <w:p w14:paraId="4E2AFC9B" w14:textId="140D7194" w:rsidR="008B4901" w:rsidRDefault="00867720" w:rsidP="008B4901">
      <w:pPr>
        <w:pStyle w:val="Title-Major"/>
        <w:ind w:left="0" w:right="-7"/>
        <w:jc w:val="center"/>
      </w:pPr>
      <w:r>
        <w:t>Payroll</w:t>
      </w:r>
      <w:r w:rsidR="00CB5C65">
        <w:t xml:space="preserve"> Management</w:t>
      </w:r>
    </w:p>
    <w:p w14:paraId="62299355" w14:textId="77777777" w:rsidR="008B4901" w:rsidRDefault="008B4901" w:rsidP="008B4901">
      <w:pPr>
        <w:jc w:val="center"/>
        <w:rPr>
          <w:rStyle w:val="HighlightedVariable"/>
          <w:sz w:val="36"/>
        </w:rPr>
      </w:pPr>
    </w:p>
    <w:p w14:paraId="70061997" w14:textId="77777777" w:rsidR="008B4901" w:rsidRPr="00924C49" w:rsidRDefault="008B4901" w:rsidP="008B4901">
      <w:pPr>
        <w:jc w:val="center"/>
        <w:rPr>
          <w:rStyle w:val="HighlightedVariable"/>
        </w:rPr>
      </w:pPr>
      <w:r w:rsidRPr="00924C49">
        <w:rPr>
          <w:rStyle w:val="HighlightedVariable"/>
          <w:sz w:val="36"/>
        </w:rPr>
        <w:t xml:space="preserve">Module – </w:t>
      </w:r>
      <w:r>
        <w:rPr>
          <w:color w:val="0000FF"/>
          <w:sz w:val="36"/>
        </w:rPr>
        <w:t>Human Resource</w:t>
      </w:r>
    </w:p>
    <w:p w14:paraId="35109D68" w14:textId="77777777" w:rsidR="008B4901" w:rsidRDefault="008B4901" w:rsidP="008B4901">
      <w:pPr>
        <w:pStyle w:val="Title"/>
        <w:jc w:val="center"/>
      </w:pPr>
    </w:p>
    <w:p w14:paraId="597379D1" w14:textId="77777777" w:rsidR="008B4901" w:rsidRDefault="008B4901" w:rsidP="008B4901">
      <w:pPr>
        <w:pStyle w:val="BodyText"/>
        <w:jc w:val="center"/>
      </w:pPr>
    </w:p>
    <w:p w14:paraId="3E153B5D" w14:textId="77777777" w:rsidR="008B4901" w:rsidRPr="00EB5BF1" w:rsidRDefault="008B4901" w:rsidP="008B4901">
      <w:pPr>
        <w:pStyle w:val="BodyText"/>
        <w:tabs>
          <w:tab w:val="left" w:pos="4290"/>
          <w:tab w:val="left" w:pos="4320"/>
        </w:tabs>
        <w:spacing w:after="0"/>
        <w:ind w:left="0"/>
        <w:rPr>
          <w:sz w:val="26"/>
        </w:rPr>
      </w:pPr>
      <w:r>
        <w:rPr>
          <w:sz w:val="26"/>
        </w:rPr>
        <w:t xml:space="preserve">                                       </w:t>
      </w:r>
    </w:p>
    <w:p w14:paraId="4F9342F7" w14:textId="77777777" w:rsidR="008B4901" w:rsidRDefault="008B4901" w:rsidP="008B4901">
      <w:pPr>
        <w:pStyle w:val="BodyText"/>
        <w:tabs>
          <w:tab w:val="left" w:pos="4320"/>
        </w:tabs>
        <w:spacing w:after="0"/>
        <w:rPr>
          <w:rStyle w:val="HighlightedVariable"/>
          <w:sz w:val="28"/>
          <w:szCs w:val="28"/>
        </w:rPr>
      </w:pPr>
    </w:p>
    <w:p w14:paraId="5F7CD1F3" w14:textId="70DC088C" w:rsidR="008B4901" w:rsidRPr="00AE723A" w:rsidRDefault="008B4901" w:rsidP="008B4901">
      <w:pPr>
        <w:pStyle w:val="BodyText"/>
        <w:tabs>
          <w:tab w:val="left" w:pos="4320"/>
        </w:tabs>
        <w:spacing w:after="0"/>
      </w:pPr>
      <w:r w:rsidRPr="00DF02B0">
        <w:rPr>
          <w:b/>
        </w:rPr>
        <w:t>Author</w:t>
      </w:r>
      <w:r w:rsidRPr="00DF02B0">
        <w:rPr>
          <w:b/>
        </w:rPr>
        <w:tab/>
        <w:t>:</w:t>
      </w:r>
      <w:r>
        <w:t xml:space="preserve">    </w:t>
      </w:r>
      <w:r w:rsidR="00BE24CC">
        <w:t>Sourav Suman</w:t>
      </w:r>
    </w:p>
    <w:p w14:paraId="528F3769" w14:textId="37315FBD" w:rsidR="008B4901" w:rsidRPr="00DF02B0" w:rsidRDefault="008B4901" w:rsidP="008B4901">
      <w:pPr>
        <w:pStyle w:val="BodyText"/>
        <w:tabs>
          <w:tab w:val="left" w:pos="4320"/>
        </w:tabs>
        <w:spacing w:after="0"/>
      </w:pPr>
      <w:r w:rsidRPr="00DF02B0">
        <w:rPr>
          <w:b/>
        </w:rPr>
        <w:t>Creation Date</w:t>
      </w:r>
      <w:r w:rsidRPr="00DF02B0">
        <w:rPr>
          <w:b/>
        </w:rPr>
        <w:tab/>
        <w:t>:</w:t>
      </w:r>
      <w:r w:rsidR="00BE24CC">
        <w:rPr>
          <w:b/>
        </w:rPr>
        <w:t xml:space="preserve">    </w:t>
      </w:r>
      <w:r w:rsidR="00BE24CC" w:rsidRPr="00BE24CC">
        <w:rPr>
          <w:bCs/>
        </w:rPr>
        <w:t>18-Oct-2024</w:t>
      </w:r>
      <w:r w:rsidRPr="00DF02B0">
        <w:tab/>
      </w:r>
      <w:r w:rsidRPr="00DF02B0">
        <w:tab/>
      </w:r>
    </w:p>
    <w:p w14:paraId="5B4D92B5" w14:textId="5A0579B7" w:rsidR="008B4901" w:rsidRPr="00DF02B0" w:rsidRDefault="008B4901" w:rsidP="008B4901">
      <w:pPr>
        <w:pStyle w:val="BodyText"/>
        <w:tabs>
          <w:tab w:val="left" w:pos="4320"/>
        </w:tabs>
        <w:spacing w:after="0"/>
      </w:pPr>
      <w:r w:rsidRPr="00DF02B0">
        <w:rPr>
          <w:b/>
        </w:rPr>
        <w:t>Last Updated</w:t>
      </w:r>
      <w:r w:rsidRPr="00DF02B0">
        <w:rPr>
          <w:b/>
        </w:rPr>
        <w:tab/>
        <w:t>:</w:t>
      </w:r>
      <w:r w:rsidR="00BE24CC">
        <w:rPr>
          <w:b/>
        </w:rPr>
        <w:t xml:space="preserve">    </w:t>
      </w:r>
      <w:r w:rsidR="00BE24CC" w:rsidRPr="00BE24CC">
        <w:rPr>
          <w:bCs/>
        </w:rPr>
        <w:t>18-Oct-2024</w:t>
      </w:r>
      <w:r w:rsidRPr="00DF02B0">
        <w:tab/>
      </w:r>
      <w:r w:rsidRPr="00DF02B0">
        <w:tab/>
      </w:r>
    </w:p>
    <w:p w14:paraId="4A02023E" w14:textId="3ECACD8D" w:rsidR="008B4901" w:rsidRDefault="008B4901" w:rsidP="008B4901">
      <w:pPr>
        <w:pStyle w:val="BodyText"/>
        <w:tabs>
          <w:tab w:val="left" w:pos="4320"/>
        </w:tabs>
        <w:spacing w:after="0"/>
        <w:rPr>
          <w:b/>
        </w:rPr>
      </w:pPr>
      <w:r w:rsidRPr="00DF02B0">
        <w:rPr>
          <w:b/>
        </w:rPr>
        <w:t>Version</w:t>
      </w:r>
      <w:r w:rsidRPr="00DF02B0">
        <w:rPr>
          <w:b/>
        </w:rPr>
        <w:tab/>
        <w:t>:</w:t>
      </w:r>
      <w:r w:rsidR="00BE24CC">
        <w:rPr>
          <w:b/>
        </w:rPr>
        <w:t xml:space="preserve">    </w:t>
      </w:r>
      <w:r w:rsidRPr="00BE24CC">
        <w:rPr>
          <w:bCs/>
        </w:rPr>
        <w:t>1.0</w:t>
      </w:r>
    </w:p>
    <w:p w14:paraId="4A1CF238" w14:textId="77777777" w:rsidR="008B4901" w:rsidRDefault="008B4901" w:rsidP="008B4901">
      <w:pPr>
        <w:pStyle w:val="BodyText"/>
        <w:tabs>
          <w:tab w:val="left" w:pos="4320"/>
        </w:tabs>
        <w:spacing w:after="0"/>
        <w:rPr>
          <w:b/>
        </w:rPr>
      </w:pPr>
    </w:p>
    <w:p w14:paraId="4A111341" w14:textId="5385252F" w:rsidR="008B4901" w:rsidRDefault="008B4901"/>
    <w:p w14:paraId="7C9E5B92" w14:textId="07FB4599" w:rsidR="008B4901" w:rsidRDefault="008B4901"/>
    <w:p w14:paraId="4DA9A0D3" w14:textId="77777777" w:rsidR="008B4901" w:rsidRDefault="008B4901">
      <w:r>
        <w:br w:type="page"/>
      </w:r>
    </w:p>
    <w:p w14:paraId="3C00DBC1" w14:textId="77777777" w:rsidR="00146944" w:rsidRDefault="00146944"/>
    <w:p w14:paraId="3C27B17A" w14:textId="18659880" w:rsidR="008E54B8" w:rsidRPr="008E54B8" w:rsidRDefault="008E54B8">
      <w:pPr>
        <w:rPr>
          <w:b/>
          <w:bCs/>
        </w:rPr>
      </w:pPr>
      <w:r w:rsidRPr="008E54B8">
        <w:rPr>
          <w:b/>
          <w:bCs/>
        </w:rPr>
        <w:t>Overview:</w:t>
      </w:r>
    </w:p>
    <w:p w14:paraId="0D1D47EB" w14:textId="77777777" w:rsidR="00132EB3" w:rsidRPr="00132EB3" w:rsidRDefault="00132EB3" w:rsidP="00132EB3">
      <w:r w:rsidRPr="00132EB3">
        <w:t>Payroll refers to the process by which an organization calculates and distributes compensation to its employees for their work. It involves several key components:</w:t>
      </w:r>
    </w:p>
    <w:p w14:paraId="375CC1E9" w14:textId="77777777" w:rsidR="00132EB3" w:rsidRPr="00132EB3" w:rsidRDefault="00132EB3" w:rsidP="00132EB3">
      <w:pPr>
        <w:numPr>
          <w:ilvl w:val="0"/>
          <w:numId w:val="6"/>
        </w:numPr>
      </w:pPr>
      <w:r w:rsidRPr="00132EB3">
        <w:rPr>
          <w:b/>
          <w:bCs/>
        </w:rPr>
        <w:t>Salary and Wages</w:t>
      </w:r>
      <w:r w:rsidRPr="00132EB3">
        <w:t>: Determining how much employees will be paid based on their employment agreements, hours worked, or commission structures.</w:t>
      </w:r>
    </w:p>
    <w:p w14:paraId="7C87E2AE" w14:textId="77777777" w:rsidR="00132EB3" w:rsidRPr="00132EB3" w:rsidRDefault="00132EB3" w:rsidP="00132EB3">
      <w:pPr>
        <w:numPr>
          <w:ilvl w:val="0"/>
          <w:numId w:val="6"/>
        </w:numPr>
      </w:pPr>
      <w:r w:rsidRPr="00132EB3">
        <w:rPr>
          <w:b/>
          <w:bCs/>
        </w:rPr>
        <w:t>Deductions</w:t>
      </w:r>
      <w:r w:rsidRPr="00132EB3">
        <w:t>: Calculating various deductions, including taxes (federal, state, local), social security, health insurance, retirement contributions, and other withholdings.</w:t>
      </w:r>
    </w:p>
    <w:p w14:paraId="041021A7" w14:textId="77777777" w:rsidR="00132EB3" w:rsidRPr="00132EB3" w:rsidRDefault="00132EB3" w:rsidP="00132EB3">
      <w:pPr>
        <w:numPr>
          <w:ilvl w:val="0"/>
          <w:numId w:val="6"/>
        </w:numPr>
      </w:pPr>
      <w:r w:rsidRPr="00132EB3">
        <w:rPr>
          <w:b/>
          <w:bCs/>
        </w:rPr>
        <w:t>Payroll Processing</w:t>
      </w:r>
      <w:r w:rsidRPr="00132EB3">
        <w:t>: Compiling all relevant data (e.g., hours worked, overtime, leave taken) and running payroll on a regular schedule (weekly, biweekly, monthly).</w:t>
      </w:r>
    </w:p>
    <w:p w14:paraId="79E7C1A1" w14:textId="77777777" w:rsidR="00132EB3" w:rsidRPr="00132EB3" w:rsidRDefault="00132EB3" w:rsidP="00132EB3">
      <w:pPr>
        <w:numPr>
          <w:ilvl w:val="0"/>
          <w:numId w:val="6"/>
        </w:numPr>
      </w:pPr>
      <w:r w:rsidRPr="00132EB3">
        <w:rPr>
          <w:b/>
          <w:bCs/>
        </w:rPr>
        <w:t>Distribution</w:t>
      </w:r>
      <w:r w:rsidRPr="00132EB3">
        <w:t>: Issuing payments to employees, which can be done via direct deposit, checks, or other methods.</w:t>
      </w:r>
    </w:p>
    <w:p w14:paraId="4AFC4602" w14:textId="77777777" w:rsidR="00132EB3" w:rsidRPr="00132EB3" w:rsidRDefault="00132EB3" w:rsidP="00132EB3">
      <w:pPr>
        <w:numPr>
          <w:ilvl w:val="0"/>
          <w:numId w:val="6"/>
        </w:numPr>
      </w:pPr>
      <w:r w:rsidRPr="00132EB3">
        <w:rPr>
          <w:b/>
          <w:bCs/>
        </w:rPr>
        <w:t>Record-Keeping</w:t>
      </w:r>
      <w:r w:rsidRPr="00132EB3">
        <w:t>: Maintaining accurate records of payroll transactions for compliance, audits, and reporting purposes.</w:t>
      </w:r>
    </w:p>
    <w:p w14:paraId="4B1692C4" w14:textId="77777777" w:rsidR="00132EB3" w:rsidRPr="00132EB3" w:rsidRDefault="00132EB3" w:rsidP="00132EB3">
      <w:pPr>
        <w:numPr>
          <w:ilvl w:val="0"/>
          <w:numId w:val="6"/>
        </w:numPr>
      </w:pPr>
      <w:r w:rsidRPr="00132EB3">
        <w:rPr>
          <w:b/>
          <w:bCs/>
        </w:rPr>
        <w:t>Reporting</w:t>
      </w:r>
      <w:r w:rsidRPr="00132EB3">
        <w:t xml:space="preserve">: Preparing and submitting necessary reports to government agencies regarding payroll taxes, employee earnings, and compliance with </w:t>
      </w:r>
      <w:proofErr w:type="spellStart"/>
      <w:r w:rsidRPr="00132EB3">
        <w:t>labor</w:t>
      </w:r>
      <w:proofErr w:type="spellEnd"/>
      <w:r w:rsidRPr="00132EB3">
        <w:t xml:space="preserve"> laws.</w:t>
      </w:r>
    </w:p>
    <w:p w14:paraId="3C095374" w14:textId="77777777" w:rsidR="00132EB3" w:rsidRPr="00132EB3" w:rsidRDefault="00132EB3" w:rsidP="00132EB3">
      <w:r w:rsidRPr="00132EB3">
        <w:t>Effective payroll management is crucial for ensuring employees are paid accurately and on time, maintaining compliance with regulations, and managing financial records.</w:t>
      </w:r>
    </w:p>
    <w:p w14:paraId="2B3CD577" w14:textId="77777777" w:rsidR="008E54B8" w:rsidRDefault="008E54B8"/>
    <w:p w14:paraId="07BEFD55" w14:textId="51982443" w:rsidR="008E54B8" w:rsidRPr="008B4901" w:rsidRDefault="008E54B8">
      <w:pPr>
        <w:rPr>
          <w:b/>
          <w:bCs/>
        </w:rPr>
      </w:pPr>
      <w:r w:rsidRPr="008B4901">
        <w:rPr>
          <w:b/>
          <w:bCs/>
        </w:rPr>
        <w:t>Why</w:t>
      </w:r>
      <w:r w:rsidR="008B4901">
        <w:rPr>
          <w:b/>
          <w:bCs/>
        </w:rPr>
        <w:t xml:space="preserve"> it is used?</w:t>
      </w:r>
    </w:p>
    <w:p w14:paraId="4DDD6071" w14:textId="77777777" w:rsidR="008E54B8" w:rsidRDefault="008E54B8"/>
    <w:p w14:paraId="7282CB2F" w14:textId="77777777" w:rsidR="00132EB3" w:rsidRPr="00132EB3" w:rsidRDefault="00132EB3" w:rsidP="00132EB3">
      <w:r w:rsidRPr="00132EB3">
        <w:t>Payroll is used for several important reasons:</w:t>
      </w:r>
    </w:p>
    <w:p w14:paraId="1EB9C482" w14:textId="77777777" w:rsidR="00132EB3" w:rsidRPr="00132EB3" w:rsidRDefault="00132EB3" w:rsidP="00132EB3">
      <w:pPr>
        <w:numPr>
          <w:ilvl w:val="0"/>
          <w:numId w:val="7"/>
        </w:numPr>
      </w:pPr>
      <w:r w:rsidRPr="00132EB3">
        <w:rPr>
          <w:b/>
          <w:bCs/>
        </w:rPr>
        <w:t>Compensation</w:t>
      </w:r>
      <w:r w:rsidRPr="00132EB3">
        <w:t>: Ensures that employees are paid accurately and on time for their work, which is essential for employee satisfaction and retention.</w:t>
      </w:r>
    </w:p>
    <w:p w14:paraId="57B48192" w14:textId="77777777" w:rsidR="00132EB3" w:rsidRPr="00132EB3" w:rsidRDefault="00132EB3" w:rsidP="00132EB3">
      <w:pPr>
        <w:numPr>
          <w:ilvl w:val="0"/>
          <w:numId w:val="7"/>
        </w:numPr>
      </w:pPr>
      <w:r w:rsidRPr="00132EB3">
        <w:rPr>
          <w:b/>
          <w:bCs/>
        </w:rPr>
        <w:t>Legal Compliance</w:t>
      </w:r>
      <w:r w:rsidRPr="00132EB3">
        <w:t xml:space="preserve">: Helps organizations comply with </w:t>
      </w:r>
      <w:proofErr w:type="spellStart"/>
      <w:r w:rsidRPr="00132EB3">
        <w:t>labor</w:t>
      </w:r>
      <w:proofErr w:type="spellEnd"/>
      <w:r w:rsidRPr="00132EB3">
        <w:t xml:space="preserve"> laws, tax regulations, and reporting requirements, reducing the risk of legal issues and penalties.</w:t>
      </w:r>
    </w:p>
    <w:p w14:paraId="42DBAFC8" w14:textId="77777777" w:rsidR="00132EB3" w:rsidRPr="00132EB3" w:rsidRDefault="00132EB3" w:rsidP="00132EB3">
      <w:pPr>
        <w:numPr>
          <w:ilvl w:val="0"/>
          <w:numId w:val="7"/>
        </w:numPr>
      </w:pPr>
      <w:r w:rsidRPr="00132EB3">
        <w:rPr>
          <w:b/>
          <w:bCs/>
        </w:rPr>
        <w:t>Record Keeping</w:t>
      </w:r>
      <w:r w:rsidRPr="00132EB3">
        <w:t>: Maintains accurate records of employee earnings, deductions, and hours worked, which are necessary for audits and financial reporting.</w:t>
      </w:r>
    </w:p>
    <w:p w14:paraId="00F35B29" w14:textId="77777777" w:rsidR="00132EB3" w:rsidRPr="00132EB3" w:rsidRDefault="00132EB3" w:rsidP="00132EB3">
      <w:pPr>
        <w:numPr>
          <w:ilvl w:val="0"/>
          <w:numId w:val="7"/>
        </w:numPr>
      </w:pPr>
      <w:r w:rsidRPr="00132EB3">
        <w:rPr>
          <w:b/>
          <w:bCs/>
        </w:rPr>
        <w:t>Financial Management</w:t>
      </w:r>
      <w:r w:rsidRPr="00132EB3">
        <w:t xml:space="preserve">: Supports budgeting and financial planning by tracking </w:t>
      </w:r>
      <w:proofErr w:type="spellStart"/>
      <w:r w:rsidRPr="00132EB3">
        <w:t>labor</w:t>
      </w:r>
      <w:proofErr w:type="spellEnd"/>
      <w:r w:rsidRPr="00132EB3">
        <w:t xml:space="preserve"> costs and forecasting future payroll expenses.</w:t>
      </w:r>
    </w:p>
    <w:p w14:paraId="12FCDCA9" w14:textId="77777777" w:rsidR="00132EB3" w:rsidRPr="00132EB3" w:rsidRDefault="00132EB3" w:rsidP="00132EB3">
      <w:pPr>
        <w:numPr>
          <w:ilvl w:val="0"/>
          <w:numId w:val="7"/>
        </w:numPr>
      </w:pPr>
      <w:r w:rsidRPr="00132EB3">
        <w:rPr>
          <w:b/>
          <w:bCs/>
        </w:rPr>
        <w:t>Employee Benefits</w:t>
      </w:r>
      <w:r w:rsidRPr="00132EB3">
        <w:t>: Manages deductions for benefits like health insurance, retirement contributions, and other employee programs, ensuring that employees receive their entitlements.</w:t>
      </w:r>
    </w:p>
    <w:p w14:paraId="09A9EBAF" w14:textId="77777777" w:rsidR="00132EB3" w:rsidRPr="00132EB3" w:rsidRDefault="00132EB3" w:rsidP="00132EB3">
      <w:pPr>
        <w:numPr>
          <w:ilvl w:val="0"/>
          <w:numId w:val="7"/>
        </w:numPr>
      </w:pPr>
      <w:r w:rsidRPr="00132EB3">
        <w:rPr>
          <w:b/>
          <w:bCs/>
        </w:rPr>
        <w:t>Tax Reporting</w:t>
      </w:r>
      <w:r w:rsidRPr="00132EB3">
        <w:t>: Facilitates accurate tax calculations and timely submissions of payroll taxes to government agencies, ensuring compliance with tax obligations.</w:t>
      </w:r>
    </w:p>
    <w:p w14:paraId="56C33E99" w14:textId="77777777" w:rsidR="00132EB3" w:rsidRPr="00132EB3" w:rsidRDefault="00132EB3" w:rsidP="00132EB3">
      <w:pPr>
        <w:numPr>
          <w:ilvl w:val="0"/>
          <w:numId w:val="7"/>
        </w:numPr>
      </w:pPr>
      <w:r w:rsidRPr="00132EB3">
        <w:rPr>
          <w:b/>
          <w:bCs/>
        </w:rPr>
        <w:lastRenderedPageBreak/>
        <w:t>Employee Engagement</w:t>
      </w:r>
      <w:r w:rsidRPr="00132EB3">
        <w:t>: Timely and accurate payroll contributes to a positive workplace culture, fostering trust and engagement among employees.</w:t>
      </w:r>
    </w:p>
    <w:p w14:paraId="1B45679C" w14:textId="77777777" w:rsidR="00132EB3" w:rsidRPr="00132EB3" w:rsidRDefault="00132EB3" w:rsidP="00132EB3">
      <w:r w:rsidRPr="00132EB3">
        <w:t>In summary, payroll is a critical function that supports both organizational operations and employee welfare.</w:t>
      </w:r>
    </w:p>
    <w:p w14:paraId="165AC23B" w14:textId="77777777" w:rsidR="008E54B8" w:rsidRDefault="008E54B8"/>
    <w:p w14:paraId="1CF6D305" w14:textId="77777777" w:rsidR="008E54B8" w:rsidRDefault="008E54B8"/>
    <w:p w14:paraId="530CBC01" w14:textId="54B409DC" w:rsidR="008E54B8" w:rsidRPr="008B4901" w:rsidRDefault="008E54B8">
      <w:pPr>
        <w:rPr>
          <w:b/>
          <w:bCs/>
        </w:rPr>
      </w:pPr>
      <w:r w:rsidRPr="008B4901">
        <w:rPr>
          <w:b/>
          <w:bCs/>
        </w:rPr>
        <w:t>Where it used</w:t>
      </w:r>
      <w:r w:rsidR="008B4901" w:rsidRPr="008B4901">
        <w:rPr>
          <w:b/>
          <w:bCs/>
        </w:rPr>
        <w:t>?</w:t>
      </w:r>
    </w:p>
    <w:p w14:paraId="6D805E00" w14:textId="77777777" w:rsidR="00132EB3" w:rsidRDefault="00132EB3" w:rsidP="00132EB3">
      <w:r w:rsidRPr="00132EB3">
        <w:t>In essence, payroll is a fundamental function in any organization that employs workers, ensuring accurate compensation and compliance with financial regulations.</w:t>
      </w:r>
    </w:p>
    <w:p w14:paraId="2158F305" w14:textId="567BFC06" w:rsidR="008E54B8" w:rsidRPr="008B4901" w:rsidRDefault="008E54B8" w:rsidP="00132EB3">
      <w:pPr>
        <w:rPr>
          <w:b/>
          <w:bCs/>
        </w:rPr>
      </w:pPr>
      <w:r w:rsidRPr="008B4901">
        <w:rPr>
          <w:b/>
          <w:bCs/>
        </w:rPr>
        <w:t>When</w:t>
      </w:r>
      <w:r w:rsidR="00BE24CC">
        <w:rPr>
          <w:b/>
          <w:bCs/>
        </w:rPr>
        <w:t xml:space="preserve"> it used?</w:t>
      </w:r>
    </w:p>
    <w:p w14:paraId="071E9F79" w14:textId="77777777" w:rsidR="00132EB3" w:rsidRPr="00132EB3" w:rsidRDefault="00132EB3" w:rsidP="00132EB3">
      <w:pPr>
        <w:ind w:left="360"/>
      </w:pPr>
      <w:r w:rsidRPr="00132EB3">
        <w:t>Payroll is used at key times, including:</w:t>
      </w:r>
    </w:p>
    <w:p w14:paraId="3CD89CEE" w14:textId="77777777" w:rsidR="00132EB3" w:rsidRPr="00132EB3" w:rsidRDefault="00132EB3" w:rsidP="00132EB3">
      <w:pPr>
        <w:numPr>
          <w:ilvl w:val="0"/>
          <w:numId w:val="8"/>
        </w:numPr>
      </w:pPr>
      <w:r w:rsidRPr="00132EB3">
        <w:rPr>
          <w:b/>
          <w:bCs/>
        </w:rPr>
        <w:t>Regular Pay Cycles</w:t>
      </w:r>
      <w:r w:rsidRPr="00132EB3">
        <w:t>: Processed weekly, biweekly, or monthly.</w:t>
      </w:r>
    </w:p>
    <w:p w14:paraId="5D09243C" w14:textId="77777777" w:rsidR="00132EB3" w:rsidRPr="00132EB3" w:rsidRDefault="00132EB3" w:rsidP="00132EB3">
      <w:pPr>
        <w:numPr>
          <w:ilvl w:val="0"/>
          <w:numId w:val="8"/>
        </w:numPr>
      </w:pPr>
      <w:r w:rsidRPr="00132EB3">
        <w:rPr>
          <w:b/>
          <w:bCs/>
        </w:rPr>
        <w:t>Onboarding</w:t>
      </w:r>
      <w:r w:rsidRPr="00132EB3">
        <w:t>: Set up for new employees.</w:t>
      </w:r>
    </w:p>
    <w:p w14:paraId="42C00077" w14:textId="77777777" w:rsidR="00132EB3" w:rsidRPr="00132EB3" w:rsidRDefault="00132EB3" w:rsidP="00132EB3">
      <w:pPr>
        <w:numPr>
          <w:ilvl w:val="0"/>
          <w:numId w:val="8"/>
        </w:numPr>
      </w:pPr>
      <w:r w:rsidRPr="00132EB3">
        <w:rPr>
          <w:b/>
          <w:bCs/>
        </w:rPr>
        <w:t>Salary Reviews</w:t>
      </w:r>
      <w:r w:rsidRPr="00132EB3">
        <w:t>: Adjustments made annually or semi-annually.</w:t>
      </w:r>
    </w:p>
    <w:p w14:paraId="5ADEB9EF" w14:textId="77777777" w:rsidR="00132EB3" w:rsidRPr="00132EB3" w:rsidRDefault="00132EB3" w:rsidP="00132EB3">
      <w:pPr>
        <w:numPr>
          <w:ilvl w:val="0"/>
          <w:numId w:val="8"/>
        </w:numPr>
      </w:pPr>
      <w:r w:rsidRPr="00132EB3">
        <w:rPr>
          <w:b/>
          <w:bCs/>
        </w:rPr>
        <w:t>Employee Departures</w:t>
      </w:r>
      <w:r w:rsidRPr="00132EB3">
        <w:t xml:space="preserve">: Final </w:t>
      </w:r>
      <w:proofErr w:type="spellStart"/>
      <w:r w:rsidRPr="00132EB3">
        <w:t>paychecks</w:t>
      </w:r>
      <w:proofErr w:type="spellEnd"/>
      <w:r w:rsidRPr="00132EB3">
        <w:t xml:space="preserve"> for leaving employees.</w:t>
      </w:r>
    </w:p>
    <w:p w14:paraId="2D8FE476" w14:textId="77777777" w:rsidR="00132EB3" w:rsidRPr="00132EB3" w:rsidRDefault="00132EB3" w:rsidP="00132EB3">
      <w:pPr>
        <w:numPr>
          <w:ilvl w:val="0"/>
          <w:numId w:val="8"/>
        </w:numPr>
      </w:pPr>
      <w:r w:rsidRPr="00132EB3">
        <w:rPr>
          <w:b/>
          <w:bCs/>
        </w:rPr>
        <w:t>Bonuses</w:t>
      </w:r>
      <w:r w:rsidRPr="00132EB3">
        <w:t>: Special payroll runs for bonuses and incentives.</w:t>
      </w:r>
    </w:p>
    <w:p w14:paraId="043C4628" w14:textId="77777777" w:rsidR="00132EB3" w:rsidRPr="00132EB3" w:rsidRDefault="00132EB3" w:rsidP="00132EB3">
      <w:pPr>
        <w:numPr>
          <w:ilvl w:val="0"/>
          <w:numId w:val="8"/>
        </w:numPr>
      </w:pPr>
      <w:r w:rsidRPr="00132EB3">
        <w:rPr>
          <w:b/>
          <w:bCs/>
        </w:rPr>
        <w:t>Tax Reporting</w:t>
      </w:r>
      <w:r w:rsidRPr="00132EB3">
        <w:t>: Year-end reporting and documentation.</w:t>
      </w:r>
    </w:p>
    <w:p w14:paraId="175C245B" w14:textId="77777777" w:rsidR="00132EB3" w:rsidRPr="00132EB3" w:rsidRDefault="00132EB3" w:rsidP="00132EB3">
      <w:pPr>
        <w:numPr>
          <w:ilvl w:val="0"/>
          <w:numId w:val="8"/>
        </w:numPr>
      </w:pPr>
      <w:r w:rsidRPr="00132EB3">
        <w:rPr>
          <w:b/>
          <w:bCs/>
        </w:rPr>
        <w:t>Status Changes</w:t>
      </w:r>
      <w:r w:rsidRPr="00132EB3">
        <w:t>: Updates for promotions or changes in hours.</w:t>
      </w:r>
    </w:p>
    <w:p w14:paraId="44EB76E6" w14:textId="77777777" w:rsidR="00132EB3" w:rsidRPr="00132EB3" w:rsidRDefault="00132EB3" w:rsidP="00132EB3">
      <w:pPr>
        <w:ind w:left="360"/>
      </w:pPr>
      <w:r w:rsidRPr="00132EB3">
        <w:t>Overall, payroll ensures timely and accurate employee compensation throughout their employment.</w:t>
      </w:r>
    </w:p>
    <w:p w14:paraId="1869BCF8" w14:textId="77777777" w:rsidR="008E54B8" w:rsidRPr="008E54B8" w:rsidRDefault="008E54B8" w:rsidP="008E54B8">
      <w:pPr>
        <w:ind w:left="360"/>
      </w:pPr>
    </w:p>
    <w:p w14:paraId="5D0946EE" w14:textId="77777777" w:rsidR="008E54B8" w:rsidRDefault="008E54B8"/>
    <w:p w14:paraId="7500CD35" w14:textId="77777777" w:rsidR="007F3979" w:rsidRDefault="007F3979"/>
    <w:p w14:paraId="7360545B" w14:textId="58EA44C8" w:rsidR="007F3979" w:rsidRDefault="007F3979">
      <w:r w:rsidRPr="007F3979">
        <w:rPr>
          <w:noProof/>
          <w:lang w:val="en-US" w:bidi="ar-SA"/>
        </w:rPr>
        <w:lastRenderedPageBreak/>
        <w:drawing>
          <wp:inline distT="0" distB="0" distL="0" distR="0" wp14:anchorId="2E5DA1FF" wp14:editId="2878232E">
            <wp:extent cx="5731510" cy="2891155"/>
            <wp:effectExtent l="19050" t="19050" r="21590" b="23495"/>
            <wp:docPr id="16105966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9665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9115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CCB721F" w14:textId="6526AD62" w:rsidR="008B4901" w:rsidRDefault="008B4901">
      <w:r>
        <w:t xml:space="preserve">Put the Login details &amp; click on login </w:t>
      </w:r>
    </w:p>
    <w:p w14:paraId="315BB45E" w14:textId="2BFE0584" w:rsidR="00CB5C65" w:rsidRDefault="0072390D">
      <w:r w:rsidRPr="0072390D">
        <w:rPr>
          <w:noProof/>
          <w:lang w:val="en-US" w:bidi="ar-SA"/>
        </w:rPr>
        <w:drawing>
          <wp:inline distT="0" distB="0" distL="0" distR="0" wp14:anchorId="4B266C59" wp14:editId="497A605C">
            <wp:extent cx="5731510" cy="2430780"/>
            <wp:effectExtent l="19050" t="19050" r="21590" b="26670"/>
            <wp:docPr id="4186341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63413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078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9340E16" w14:textId="375367C7" w:rsidR="00FA5AC1" w:rsidRDefault="00FA5AC1">
      <w:r>
        <w:t>Click on Payroll Period</w:t>
      </w:r>
    </w:p>
    <w:p w14:paraId="4492173E" w14:textId="77777777" w:rsidR="0072390D" w:rsidRDefault="0072390D"/>
    <w:p w14:paraId="2F3A0D68" w14:textId="2B3CC298" w:rsidR="0072390D" w:rsidRDefault="0072390D">
      <w:r w:rsidRPr="0072390D">
        <w:rPr>
          <w:noProof/>
          <w:lang w:val="en-US" w:bidi="ar-SA"/>
        </w:rPr>
        <w:lastRenderedPageBreak/>
        <w:drawing>
          <wp:inline distT="0" distB="0" distL="0" distR="0" wp14:anchorId="5502021B" wp14:editId="2CB5389C">
            <wp:extent cx="5731510" cy="2226310"/>
            <wp:effectExtent l="19050" t="19050" r="21590" b="21590"/>
            <wp:docPr id="168247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47669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2631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12C025C0" w14:textId="66FE8234" w:rsidR="0072390D" w:rsidRDefault="0072390D">
      <w:r>
        <w:t>Select the previous period and Click on Change Status &gt; Close the Period</w:t>
      </w:r>
    </w:p>
    <w:p w14:paraId="5B35D361" w14:textId="77777777" w:rsidR="0072390D" w:rsidRDefault="0072390D"/>
    <w:p w14:paraId="4C7C2A67" w14:textId="3E94ABA6" w:rsidR="0072390D" w:rsidRDefault="0072390D">
      <w:r w:rsidRPr="0072390D">
        <w:rPr>
          <w:noProof/>
          <w:lang w:val="en-US" w:bidi="ar-SA"/>
        </w:rPr>
        <w:drawing>
          <wp:inline distT="0" distB="0" distL="0" distR="0" wp14:anchorId="6889D28C" wp14:editId="02A952BC">
            <wp:extent cx="5731510" cy="2236470"/>
            <wp:effectExtent l="19050" t="19050" r="21590" b="11430"/>
            <wp:docPr id="779057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057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3647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08F193CB" w14:textId="440C8C09" w:rsidR="0072390D" w:rsidRDefault="0072390D">
      <w:r>
        <w:t xml:space="preserve">Select the Current period for which you want to run the </w:t>
      </w:r>
      <w:r w:rsidR="00FA5AC1">
        <w:t>payroll</w:t>
      </w:r>
      <w:r>
        <w:t xml:space="preserve"> and click on change status</w:t>
      </w:r>
    </w:p>
    <w:p w14:paraId="6C4DCD39" w14:textId="762C3A28" w:rsidR="0072390D" w:rsidRDefault="0072390D">
      <w:r w:rsidRPr="0072390D">
        <w:rPr>
          <w:noProof/>
          <w:lang w:val="en-US" w:bidi="ar-SA"/>
        </w:rPr>
        <w:drawing>
          <wp:inline distT="0" distB="0" distL="0" distR="0" wp14:anchorId="19BFFA68" wp14:editId="4F906E80">
            <wp:extent cx="5731510" cy="2635250"/>
            <wp:effectExtent l="19050" t="19050" r="21590" b="12700"/>
            <wp:docPr id="1959107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107364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525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6695F9A" w14:textId="6B565F10" w:rsidR="0072390D" w:rsidRDefault="0072390D">
      <w:r>
        <w:t>Open the period.</w:t>
      </w:r>
    </w:p>
    <w:p w14:paraId="30947B08" w14:textId="77777777" w:rsidR="0072390D" w:rsidRDefault="0072390D"/>
    <w:p w14:paraId="3975CC7B" w14:textId="77777777" w:rsidR="0072390D" w:rsidRDefault="0072390D"/>
    <w:p w14:paraId="0FEBAE9D" w14:textId="4D5C1513" w:rsidR="0072390D" w:rsidRDefault="0072390D">
      <w:r w:rsidRPr="0072390D">
        <w:rPr>
          <w:noProof/>
          <w:lang w:val="en-US" w:bidi="ar-SA"/>
        </w:rPr>
        <w:drawing>
          <wp:inline distT="0" distB="0" distL="0" distR="0" wp14:anchorId="60A164F9" wp14:editId="653DE21C">
            <wp:extent cx="5731510" cy="2430145"/>
            <wp:effectExtent l="19050" t="19050" r="21590" b="27305"/>
            <wp:docPr id="941806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80671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014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389931BA" w14:textId="39DA9FB7" w:rsidR="00FA5AC1" w:rsidRDefault="00FA5AC1">
      <w:r>
        <w:t>Click on Run.</w:t>
      </w:r>
    </w:p>
    <w:p w14:paraId="4D190A4E" w14:textId="77777777" w:rsidR="0072390D" w:rsidRDefault="0072390D"/>
    <w:p w14:paraId="48287696" w14:textId="548BBAB0" w:rsidR="0072390D" w:rsidRDefault="0072390D">
      <w:r w:rsidRPr="0072390D">
        <w:rPr>
          <w:noProof/>
          <w:lang w:val="en-US" w:bidi="ar-SA"/>
        </w:rPr>
        <w:drawing>
          <wp:inline distT="0" distB="0" distL="0" distR="0" wp14:anchorId="1A8208D2" wp14:editId="67B565A2">
            <wp:extent cx="5639289" cy="2598645"/>
            <wp:effectExtent l="19050" t="19050" r="19050" b="11430"/>
            <wp:docPr id="11780707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070774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39289" cy="2598645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44F3A7F1" w14:textId="67D1F461" w:rsidR="0072390D" w:rsidRDefault="0072390D">
      <w:r>
        <w:t>Select the period for you want to run the payroll and Click on Pending to check weather any task is pending for run the payroll</w:t>
      </w:r>
    </w:p>
    <w:p w14:paraId="4CAD9E1D" w14:textId="51DD6ABC" w:rsidR="00132EB3" w:rsidRDefault="00132EB3">
      <w:r w:rsidRPr="00132EB3">
        <w:rPr>
          <w:noProof/>
          <w:lang w:val="en-US" w:bidi="ar-SA"/>
        </w:rPr>
        <w:lastRenderedPageBreak/>
        <w:drawing>
          <wp:inline distT="0" distB="0" distL="0" distR="0" wp14:anchorId="36549014" wp14:editId="3004F218">
            <wp:extent cx="5731510" cy="2368550"/>
            <wp:effectExtent l="19050" t="19050" r="21590" b="12700"/>
            <wp:docPr id="21429771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977152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8550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CA40FEC" w14:textId="7F9441B0" w:rsidR="00132EB3" w:rsidRDefault="00132EB3">
      <w:r>
        <w:t>If any activity is pending then the system will show the pending activity in the Exception list. &gt; Click on Ok.</w:t>
      </w:r>
    </w:p>
    <w:p w14:paraId="709F2D67" w14:textId="77777777" w:rsidR="00132EB3" w:rsidRDefault="00132EB3"/>
    <w:p w14:paraId="311ACE07" w14:textId="09B0A91E" w:rsidR="00132EB3" w:rsidRDefault="00132EB3">
      <w:r w:rsidRPr="00132EB3">
        <w:rPr>
          <w:noProof/>
          <w:lang w:val="en-US" w:bidi="ar-SA"/>
        </w:rPr>
        <w:drawing>
          <wp:inline distT="0" distB="0" distL="0" distR="0" wp14:anchorId="5954A9A8" wp14:editId="459459A9">
            <wp:extent cx="5624047" cy="2568163"/>
            <wp:effectExtent l="19050" t="19050" r="15240" b="22860"/>
            <wp:docPr id="880953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95357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24047" cy="2568163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inline>
        </w:drawing>
      </w:r>
    </w:p>
    <w:p w14:paraId="58F566C8" w14:textId="0778A3DB" w:rsidR="0072390D" w:rsidRDefault="00132EB3">
      <w:r w:rsidRPr="00132EB3">
        <w:t>If there are no pending activities, you can go ahead and click the "Run Payroll" button to proceed.</w:t>
      </w:r>
      <w:r>
        <w:t xml:space="preserve"> And Click on Transfer to Payable once the </w:t>
      </w:r>
      <w:r w:rsidR="00FA5AC1">
        <w:t>payroll</w:t>
      </w:r>
      <w:r>
        <w:t xml:space="preserve"> is generated.</w:t>
      </w:r>
      <w:bookmarkStart w:id="0" w:name="_GoBack"/>
      <w:bookmarkEnd w:id="0"/>
    </w:p>
    <w:p w14:paraId="76C937CB" w14:textId="77777777" w:rsidR="0072390D" w:rsidRDefault="0072390D"/>
    <w:p w14:paraId="63165C8C" w14:textId="77777777" w:rsidR="0072390D" w:rsidRDefault="0072390D"/>
    <w:p w14:paraId="5075A2CD" w14:textId="77777777" w:rsidR="0072390D" w:rsidRDefault="0072390D"/>
    <w:p w14:paraId="310708DD" w14:textId="77777777" w:rsidR="00CB5C65" w:rsidRDefault="00CB5C65"/>
    <w:p w14:paraId="73C5CB85" w14:textId="06200637" w:rsidR="00CB5C65" w:rsidRDefault="00CB5C65" w:rsidP="00CB5C65">
      <w:pPr>
        <w:jc w:val="center"/>
      </w:pPr>
      <w:r>
        <w:t>XX END XX</w:t>
      </w:r>
    </w:p>
    <w:p w14:paraId="710947CB" w14:textId="77777777" w:rsidR="007F3979" w:rsidRDefault="007F3979"/>
    <w:p w14:paraId="7BACFB21" w14:textId="77777777" w:rsidR="007F3979" w:rsidRDefault="007F3979"/>
    <w:sectPr w:rsidR="007F3979" w:rsidSect="008B4901">
      <w:headerReference w:type="default" r:id="rId16"/>
      <w:footerReference w:type="default" r:id="rId1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8CFF52" w14:textId="77777777" w:rsidR="008A1D3F" w:rsidRDefault="008A1D3F" w:rsidP="008B4901">
      <w:pPr>
        <w:spacing w:after="0" w:line="240" w:lineRule="auto"/>
      </w:pPr>
      <w:r>
        <w:separator/>
      </w:r>
    </w:p>
  </w:endnote>
  <w:endnote w:type="continuationSeparator" w:id="0">
    <w:p w14:paraId="486E30DC" w14:textId="77777777" w:rsidR="008A1D3F" w:rsidRDefault="008A1D3F" w:rsidP="008B4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FBAF9" w14:textId="52EB72AC" w:rsidR="008B4901" w:rsidRDefault="008B4901" w:rsidP="008B4901">
    <w:pPr>
      <w:pStyle w:val="Footer"/>
    </w:pPr>
    <w:r w:rsidRPr="003E70C5">
      <w:rPr>
        <w:sz w:val="20"/>
        <w:szCs w:val="20"/>
      </w:rPr>
      <w:t>Company Confidential – For internal use onl</w:t>
    </w:r>
    <w:r>
      <w:rPr>
        <w:sz w:val="20"/>
        <w:szCs w:val="20"/>
      </w:rPr>
      <w:t>y</w:t>
    </w:r>
    <w:r>
      <w:t xml:space="preserve">                                                                                     </w:t>
    </w:r>
    <w:r w:rsidRPr="003E70C5">
      <w:rPr>
        <w:sz w:val="20"/>
        <w:szCs w:val="20"/>
      </w:rPr>
      <w:t xml:space="preserve">Page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PAGE </w:instrText>
    </w:r>
    <w:r w:rsidRPr="003E70C5">
      <w:rPr>
        <w:sz w:val="20"/>
        <w:szCs w:val="20"/>
      </w:rPr>
      <w:fldChar w:fldCharType="separate"/>
    </w:r>
    <w:r w:rsidR="00387AE5">
      <w:rPr>
        <w:noProof/>
        <w:sz w:val="20"/>
        <w:szCs w:val="20"/>
      </w:rPr>
      <w:t>6</w:t>
    </w:r>
    <w:r w:rsidRPr="003E70C5">
      <w:rPr>
        <w:sz w:val="20"/>
        <w:szCs w:val="20"/>
      </w:rPr>
      <w:fldChar w:fldCharType="end"/>
    </w:r>
    <w:r w:rsidRPr="003E70C5">
      <w:rPr>
        <w:sz w:val="20"/>
        <w:szCs w:val="20"/>
      </w:rPr>
      <w:t xml:space="preserve"> o</w:t>
    </w:r>
    <w:r>
      <w:rPr>
        <w:sz w:val="20"/>
        <w:szCs w:val="20"/>
      </w:rPr>
      <w:t>f</w:t>
    </w:r>
    <w:r w:rsidRPr="003E70C5">
      <w:rPr>
        <w:sz w:val="20"/>
        <w:szCs w:val="20"/>
      </w:rPr>
      <w:t xml:space="preserve"> </w:t>
    </w:r>
    <w:r w:rsidRPr="003E70C5">
      <w:rPr>
        <w:sz w:val="20"/>
        <w:szCs w:val="20"/>
      </w:rPr>
      <w:fldChar w:fldCharType="begin"/>
    </w:r>
    <w:r w:rsidRPr="003E70C5">
      <w:rPr>
        <w:sz w:val="20"/>
        <w:szCs w:val="20"/>
      </w:rPr>
      <w:instrText xml:space="preserve"> NUMPAGES </w:instrText>
    </w:r>
    <w:r w:rsidRPr="003E70C5">
      <w:rPr>
        <w:sz w:val="20"/>
        <w:szCs w:val="20"/>
      </w:rPr>
      <w:fldChar w:fldCharType="separate"/>
    </w:r>
    <w:r w:rsidR="00387AE5">
      <w:rPr>
        <w:noProof/>
        <w:sz w:val="20"/>
        <w:szCs w:val="20"/>
      </w:rPr>
      <w:t>7</w:t>
    </w:r>
    <w:r w:rsidRPr="003E70C5">
      <w:rPr>
        <w:noProof/>
        <w:sz w:val="20"/>
        <w:szCs w:val="20"/>
      </w:rPr>
      <w:fldChar w:fldCharType="end"/>
    </w:r>
    <w:r w:rsidRPr="003E70C5">
      <w:rPr>
        <w:sz w:val="20"/>
        <w:szCs w:val="20"/>
      </w:rPr>
      <w:t xml:space="preserve">                                 </w:t>
    </w:r>
    <w:r w:rsidRPr="003E70C5">
      <w:rPr>
        <w:sz w:val="20"/>
        <w:szCs w:val="20"/>
        <w:lang w:val="en-US"/>
      </w:rPr>
      <w:t xml:space="preserve">  </w:t>
    </w:r>
  </w:p>
  <w:p w14:paraId="3DD36D4B" w14:textId="77777777" w:rsidR="008B4901" w:rsidRPr="008B4901" w:rsidRDefault="008B4901" w:rsidP="008B49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AC551" w14:textId="77777777" w:rsidR="008A1D3F" w:rsidRDefault="008A1D3F" w:rsidP="008B4901">
      <w:pPr>
        <w:spacing w:after="0" w:line="240" w:lineRule="auto"/>
      </w:pPr>
      <w:r>
        <w:separator/>
      </w:r>
    </w:p>
  </w:footnote>
  <w:footnote w:type="continuationSeparator" w:id="0">
    <w:p w14:paraId="52E10645" w14:textId="77777777" w:rsidR="008A1D3F" w:rsidRDefault="008A1D3F" w:rsidP="008B4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AFDB8" w14:textId="77777777" w:rsidR="008B4901" w:rsidRDefault="008B4901" w:rsidP="008B4901">
    <w:pPr>
      <w:pStyle w:val="Header"/>
      <w:tabs>
        <w:tab w:val="left" w:pos="2250"/>
        <w:tab w:val="left" w:pos="4680"/>
        <w:tab w:val="center" w:pos="6977"/>
        <w:tab w:val="left" w:pos="9810"/>
        <w:tab w:val="right" w:pos="9990"/>
      </w:tabs>
      <w:rPr>
        <w:szCs w:val="16"/>
        <w:lang w:val="en-US"/>
      </w:rPr>
    </w:pPr>
    <w:r>
      <w:rPr>
        <w:noProof/>
        <w:lang w:val="en-US" w:bidi="ar-SA"/>
      </w:rPr>
      <w:drawing>
        <wp:inline distT="0" distB="0" distL="0" distR="0" wp14:anchorId="06743BE9" wp14:editId="342B18BD">
          <wp:extent cx="970059" cy="491904"/>
          <wp:effectExtent l="0" t="0" r="1905" b="3810"/>
          <wp:docPr id="16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353" cy="53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</w:rPr>
      <w:t xml:space="preserve">                            </w:t>
    </w:r>
    <w:r>
      <w:rPr>
        <w:szCs w:val="16"/>
        <w:lang w:val="en-US"/>
      </w:rPr>
      <w:t xml:space="preserve">  </w:t>
    </w:r>
    <w:r>
      <w:rPr>
        <w:szCs w:val="16"/>
      </w:rPr>
      <w:t xml:space="preserve">                  </w:t>
    </w:r>
    <w:r w:rsidRPr="00A942BB">
      <w:rPr>
        <w:noProof/>
        <w:lang w:val="en-US" w:bidi="ar-SA"/>
      </w:rPr>
      <w:drawing>
        <wp:inline distT="0" distB="0" distL="0" distR="0" wp14:anchorId="7460C762" wp14:editId="3FCDE869">
          <wp:extent cx="739471" cy="301128"/>
          <wp:effectExtent l="0" t="0" r="3810" b="3810"/>
          <wp:docPr id="2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16" cy="31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16"/>
        <w:lang w:val="en-US"/>
      </w:rPr>
      <w:t xml:space="preserve">    </w:t>
    </w:r>
    <w:r>
      <w:rPr>
        <w:szCs w:val="16"/>
        <w:lang w:val="en-US"/>
      </w:rPr>
      <w:tab/>
      <w:t xml:space="preserve">                               </w:t>
    </w:r>
    <w:r>
      <w:rPr>
        <w:szCs w:val="16"/>
      </w:rPr>
      <w:t xml:space="preserve"> </w:t>
    </w:r>
    <w:r>
      <w:rPr>
        <w:szCs w:val="16"/>
        <w:lang w:val="en-US"/>
      </w:rPr>
      <w:t xml:space="preserve">    </w:t>
    </w:r>
    <w:r w:rsidRPr="00CD34C9">
      <w:rPr>
        <w:noProof/>
        <w:szCs w:val="16"/>
        <w:lang w:val="en-US" w:bidi="ar-SA"/>
      </w:rPr>
      <w:drawing>
        <wp:inline distT="0" distB="0" distL="0" distR="0" wp14:anchorId="5959D24B" wp14:editId="65E57264">
          <wp:extent cx="1105231" cy="444661"/>
          <wp:effectExtent l="0" t="0" r="0" b="0"/>
          <wp:docPr id="3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198" cy="454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D8D77" w14:textId="77777777" w:rsidR="008B4901" w:rsidRDefault="008B49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1AD4"/>
    <w:multiLevelType w:val="multilevel"/>
    <w:tmpl w:val="D18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E4E"/>
    <w:multiLevelType w:val="multilevel"/>
    <w:tmpl w:val="8F8A3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056BA"/>
    <w:multiLevelType w:val="multilevel"/>
    <w:tmpl w:val="D3D6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D9194C"/>
    <w:multiLevelType w:val="multilevel"/>
    <w:tmpl w:val="5434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3E7841"/>
    <w:multiLevelType w:val="hybridMultilevel"/>
    <w:tmpl w:val="681C956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C4F62"/>
    <w:multiLevelType w:val="multilevel"/>
    <w:tmpl w:val="6588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C9211A"/>
    <w:multiLevelType w:val="multilevel"/>
    <w:tmpl w:val="15E08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392CB9"/>
    <w:multiLevelType w:val="multilevel"/>
    <w:tmpl w:val="EC2A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79"/>
    <w:rsid w:val="0004381B"/>
    <w:rsid w:val="00087309"/>
    <w:rsid w:val="00132EB3"/>
    <w:rsid w:val="00146944"/>
    <w:rsid w:val="003753C5"/>
    <w:rsid w:val="00377459"/>
    <w:rsid w:val="00387AE5"/>
    <w:rsid w:val="003C34C7"/>
    <w:rsid w:val="0055560D"/>
    <w:rsid w:val="006D77C9"/>
    <w:rsid w:val="0072390D"/>
    <w:rsid w:val="007F3979"/>
    <w:rsid w:val="00815EC3"/>
    <w:rsid w:val="00867720"/>
    <w:rsid w:val="008A1D3F"/>
    <w:rsid w:val="008B4901"/>
    <w:rsid w:val="008E54B8"/>
    <w:rsid w:val="00930FD8"/>
    <w:rsid w:val="00993ABB"/>
    <w:rsid w:val="009C5127"/>
    <w:rsid w:val="00AA347B"/>
    <w:rsid w:val="00AB2111"/>
    <w:rsid w:val="00BD7379"/>
    <w:rsid w:val="00BE24CC"/>
    <w:rsid w:val="00CB5C65"/>
    <w:rsid w:val="00D23E69"/>
    <w:rsid w:val="00E55218"/>
    <w:rsid w:val="00F82CD5"/>
    <w:rsid w:val="00FA5AC1"/>
    <w:rsid w:val="00FD7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65C06C"/>
  <w15:chartTrackingRefBased/>
  <w15:docId w15:val="{50432209-8B77-4F9A-BEF5-3BE2DB2D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I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3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901"/>
  </w:style>
  <w:style w:type="paragraph" w:styleId="Footer">
    <w:name w:val="footer"/>
    <w:basedOn w:val="Normal"/>
    <w:link w:val="FooterChar"/>
    <w:unhideWhenUsed/>
    <w:rsid w:val="008B4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B4901"/>
  </w:style>
  <w:style w:type="paragraph" w:styleId="BodyText">
    <w:name w:val="Body Text"/>
    <w:basedOn w:val="Normal"/>
    <w:link w:val="BodyTextChar"/>
    <w:rsid w:val="008B4901"/>
    <w:pPr>
      <w:spacing w:before="120" w:after="120" w:line="240" w:lineRule="auto"/>
      <w:ind w:left="2520"/>
    </w:pPr>
    <w:rPr>
      <w:rFonts w:ascii="Book Antiqua" w:eastAsia="Times New Roman" w:hAnsi="Book Antiqua" w:cs="Times New Roman"/>
      <w:sz w:val="20"/>
      <w:szCs w:val="20"/>
      <w:lang w:val="x-none" w:eastAsia="x-none" w:bidi="ar-SA"/>
    </w:rPr>
  </w:style>
  <w:style w:type="character" w:customStyle="1" w:styleId="BodyTextChar">
    <w:name w:val="Body Text Char"/>
    <w:basedOn w:val="DefaultParagraphFont"/>
    <w:link w:val="BodyText"/>
    <w:rsid w:val="008B4901"/>
    <w:rPr>
      <w:rFonts w:ascii="Book Antiqua" w:eastAsia="Times New Roman" w:hAnsi="Book Antiqua" w:cs="Times New Roman"/>
      <w:sz w:val="20"/>
      <w:szCs w:val="20"/>
      <w:lang w:val="x-none" w:eastAsia="x-none" w:bidi="ar-SA"/>
    </w:rPr>
  </w:style>
  <w:style w:type="character" w:customStyle="1" w:styleId="HighlightedVariable">
    <w:name w:val="Highlighted Variable"/>
    <w:rsid w:val="008B4901"/>
    <w:rPr>
      <w:color w:val="0000FF"/>
    </w:rPr>
  </w:style>
  <w:style w:type="paragraph" w:styleId="Title">
    <w:name w:val="Title"/>
    <w:link w:val="TitleChar"/>
    <w:qFormat/>
    <w:rsid w:val="008B4901"/>
    <w:pPr>
      <w:keepLines/>
      <w:spacing w:after="120" w:line="240" w:lineRule="auto"/>
      <w:ind w:left="2520" w:right="720"/>
    </w:pPr>
    <w:rPr>
      <w:rFonts w:ascii="Book Antiqua" w:eastAsia="Times New Roman" w:hAnsi="Book Antiqua" w:cs="Times New Roman"/>
      <w:sz w:val="48"/>
      <w:szCs w:val="20"/>
      <w:lang w:val="en-US" w:bidi="ar-SA"/>
    </w:rPr>
  </w:style>
  <w:style w:type="character" w:customStyle="1" w:styleId="TitleChar">
    <w:name w:val="Title Char"/>
    <w:basedOn w:val="DefaultParagraphFont"/>
    <w:link w:val="Title"/>
    <w:rsid w:val="008B4901"/>
    <w:rPr>
      <w:rFonts w:ascii="Book Antiqua" w:eastAsia="Times New Roman" w:hAnsi="Book Antiqua" w:cs="Times New Roman"/>
      <w:sz w:val="48"/>
      <w:szCs w:val="20"/>
      <w:lang w:val="en-US" w:bidi="ar-SA"/>
    </w:rPr>
  </w:style>
  <w:style w:type="paragraph" w:customStyle="1" w:styleId="Title-Major">
    <w:name w:val="Title-Major"/>
    <w:basedOn w:val="Title"/>
    <w:rsid w:val="008B4901"/>
    <w:rPr>
      <w:small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Suman</dc:creator>
  <cp:keywords/>
  <dc:description/>
  <cp:lastModifiedBy>Niraj</cp:lastModifiedBy>
  <cp:revision>4</cp:revision>
  <dcterms:created xsi:type="dcterms:W3CDTF">2024-10-21T06:58:00Z</dcterms:created>
  <dcterms:modified xsi:type="dcterms:W3CDTF">2024-10-21T08:44:00Z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485049aa632ab2d6f860d218830e0cb3d517c90dd1c340a0288032aa276c3476</vt:lpwstr>
  </property>
</Properties>
</file>